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FA7C" w14:textId="6C125C3F" w:rsidR="00163B8A" w:rsidRPr="00163B8A" w:rsidRDefault="00163B8A" w:rsidP="00163B8A">
      <w:pPr>
        <w:pStyle w:val="Titolo1"/>
        <w:spacing w:before="120" w:after="0"/>
        <w:ind w:left="6480" w:firstLine="720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163B8A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                   </w:t>
      </w:r>
      <w:r w:rsidRPr="00163B8A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ALL. A</w:t>
      </w:r>
    </w:p>
    <w:p w14:paraId="1B8B409D" w14:textId="2F3A5366" w:rsidR="00163B8A" w:rsidRPr="00163B8A" w:rsidRDefault="00163B8A" w:rsidP="00163B8A">
      <w:pPr>
        <w:pStyle w:val="Titolo1"/>
        <w:spacing w:before="12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163B8A">
        <w:rPr>
          <w:rFonts w:asciiTheme="minorHAnsi" w:hAnsiTheme="minorHAnsi" w:cstheme="minorHAnsi"/>
          <w:color w:val="auto"/>
          <w:sz w:val="16"/>
          <w:szCs w:val="16"/>
        </w:rPr>
        <w:t xml:space="preserve">PIANO NAZIONALE DI RIPRESA E RESILIENZA, MISSIONE 4: ISTRUZIONE E RICERCA </w:t>
      </w:r>
      <w:r w:rsidRPr="00163B8A">
        <w:rPr>
          <w:rFonts w:asciiTheme="minorHAnsi" w:hAnsiTheme="minorHAnsi" w:cstheme="minorHAnsi"/>
          <w:color w:val="auto"/>
          <w:sz w:val="16"/>
          <w:szCs w:val="16"/>
        </w:rPr>
        <w:br/>
        <w:t>Componente 1 - Potenziamento dell’offerta dei servizi all’istruzione: dagli asili nido all’Università  Investimento 1.5 “Sviluppo del sistema di formazione professionale terziaria (ITS)”,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163B8A">
        <w:rPr>
          <w:rFonts w:asciiTheme="minorHAnsi" w:hAnsiTheme="minorHAnsi" w:cstheme="minorHAnsi"/>
          <w:color w:val="auto"/>
          <w:sz w:val="16"/>
          <w:szCs w:val="16"/>
        </w:rPr>
        <w:t xml:space="preserve"> finanziato dall’Unione europea – </w:t>
      </w:r>
      <w:proofErr w:type="spellStart"/>
      <w:r w:rsidRPr="00163B8A">
        <w:rPr>
          <w:rFonts w:asciiTheme="minorHAnsi" w:hAnsiTheme="minorHAnsi" w:cstheme="minorHAnsi"/>
          <w:color w:val="auto"/>
          <w:sz w:val="16"/>
          <w:szCs w:val="16"/>
        </w:rPr>
        <w:t>NextGenerationEU</w:t>
      </w:r>
      <w:proofErr w:type="spellEnd"/>
      <w:r w:rsidRPr="00163B8A">
        <w:rPr>
          <w:rFonts w:asciiTheme="minorHAnsi" w:hAnsiTheme="minorHAnsi" w:cstheme="minorHAnsi"/>
          <w:color w:val="auto"/>
          <w:sz w:val="16"/>
          <w:szCs w:val="16"/>
        </w:rPr>
        <w:t>, finalizzato al potenziamento dell'offerta formativa degli Istituti Tecnologici Superiori - ITS Academy, Progetto “Learning Advanced Manufacturing (LAM)”, presentato da ITS Manifattura Meccanica MA.ME. - CA</w:t>
      </w:r>
      <w:proofErr w:type="gramStart"/>
      <w:r w:rsidRPr="00163B8A">
        <w:rPr>
          <w:rFonts w:asciiTheme="minorHAnsi" w:hAnsiTheme="minorHAnsi" w:cstheme="minorHAnsi"/>
          <w:color w:val="auto"/>
          <w:sz w:val="16"/>
          <w:szCs w:val="16"/>
        </w:rPr>
        <w:t xml:space="preserve">00000007 </w:t>
      </w:r>
      <w:r w:rsidRPr="00163B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63B8A">
        <w:rPr>
          <w:rFonts w:asciiTheme="minorHAnsi" w:hAnsiTheme="minorHAnsi" w:cstheme="minorHAnsi"/>
          <w:color w:val="auto"/>
          <w:sz w:val="18"/>
          <w:szCs w:val="18"/>
        </w:rPr>
        <w:t>Codice</w:t>
      </w:r>
      <w:proofErr w:type="gramEnd"/>
      <w:r w:rsidRPr="00163B8A">
        <w:rPr>
          <w:rFonts w:asciiTheme="minorHAnsi" w:hAnsiTheme="minorHAnsi" w:cstheme="minorHAnsi"/>
          <w:color w:val="auto"/>
          <w:sz w:val="18"/>
          <w:szCs w:val="18"/>
        </w:rPr>
        <w:t xml:space="preserve"> CUP: C64D23001620006</w:t>
      </w:r>
    </w:p>
    <w:p w14:paraId="4CD58947" w14:textId="22C39319" w:rsidR="00163B8A" w:rsidRPr="00163B8A" w:rsidRDefault="00163B8A" w:rsidP="00163B8A">
      <w:pPr>
        <w:pStyle w:val="Titolo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Pr="00163B8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OMANDA DI ASSEGNAZIONE PER L’EROGAZIONE DI BORSE DI STUDIO </w:t>
      </w:r>
    </w:p>
    <w:p w14:paraId="10DEB084" w14:textId="77777777" w:rsidR="00163B8A" w:rsidRDefault="00163B8A" w:rsidP="00163B8A">
      <w:pPr>
        <w:pStyle w:val="Titolo1"/>
        <w:spacing w:before="24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Il/la sottoscritto/a __________________________________________ C.F. ___________________ </w:t>
      </w:r>
    </w:p>
    <w:p w14:paraId="3E067822" w14:textId="66902271" w:rsidR="00163B8A" w:rsidRPr="00163B8A" w:rsidRDefault="00163B8A" w:rsidP="00163B8A">
      <w:pPr>
        <w:pStyle w:val="Titolo1"/>
        <w:spacing w:before="24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E-mail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>_</w:t>
      </w:r>
      <w:proofErr w:type="gramEnd"/>
      <w:r w:rsidRPr="00163B8A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 cellulare 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___ </w:t>
      </w:r>
    </w:p>
    <w:p w14:paraId="193B8FBD" w14:textId="6B9E3343" w:rsidR="00163B8A" w:rsidRPr="00163B8A" w:rsidRDefault="00163B8A" w:rsidP="00163B8A">
      <w:pPr>
        <w:pStyle w:val="Titolo1"/>
        <w:spacing w:before="12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>Iscritto/a al percorso: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</w: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163B8A" w:rsidRPr="00163B8A" w14:paraId="7EBF658F" w14:textId="77777777" w:rsidTr="00C1760D">
        <w:tc>
          <w:tcPr>
            <w:tcW w:w="851" w:type="dxa"/>
          </w:tcPr>
          <w:p w14:paraId="1D0601E8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0A83D642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Montaggio e collaudo elettromeccanico ed elettronico </w:t>
            </w:r>
          </w:p>
        </w:tc>
      </w:tr>
      <w:tr w:rsidR="00163B8A" w:rsidRPr="00163B8A" w14:paraId="6E62C254" w14:textId="77777777" w:rsidTr="00C1760D">
        <w:tc>
          <w:tcPr>
            <w:tcW w:w="851" w:type="dxa"/>
          </w:tcPr>
          <w:p w14:paraId="0FA81903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3ED43785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Progettazione e integrazione di apparati elettronici ed Radiofrequenza </w:t>
            </w:r>
          </w:p>
        </w:tc>
      </w:tr>
      <w:tr w:rsidR="00163B8A" w:rsidRPr="00163B8A" w14:paraId="3C45B906" w14:textId="77777777" w:rsidTr="00C1760D">
        <w:tc>
          <w:tcPr>
            <w:tcW w:w="851" w:type="dxa"/>
          </w:tcPr>
          <w:p w14:paraId="5DC608A0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1145C290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Design del prodotto meccanico in metallo e in composito</w:t>
            </w:r>
          </w:p>
        </w:tc>
      </w:tr>
      <w:tr w:rsidR="00163B8A" w:rsidRPr="00163B8A" w14:paraId="328D2CD3" w14:textId="77777777" w:rsidTr="00C1760D">
        <w:tc>
          <w:tcPr>
            <w:tcW w:w="851" w:type="dxa"/>
          </w:tcPr>
          <w:p w14:paraId="59D7E32F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4A337144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Processi di produzione e packaging automatizzati</w:t>
            </w:r>
          </w:p>
        </w:tc>
      </w:tr>
      <w:tr w:rsidR="00163B8A" w:rsidRPr="00163B8A" w14:paraId="218D42FA" w14:textId="77777777" w:rsidTr="00C1760D">
        <w:tc>
          <w:tcPr>
            <w:tcW w:w="851" w:type="dxa"/>
          </w:tcPr>
          <w:p w14:paraId="6CFD5C70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4ED020F5" w14:textId="77777777" w:rsidR="00163B8A" w:rsidRPr="00163B8A" w:rsidRDefault="00163B8A" w:rsidP="00C1760D">
            <w:pPr>
              <w:pStyle w:val="Titolo1"/>
              <w:spacing w:before="120"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Impiantistica industriale e civile </w:t>
            </w:r>
          </w:p>
        </w:tc>
      </w:tr>
    </w:tbl>
    <w:p w14:paraId="434F40D8" w14:textId="77777777" w:rsidR="00163B8A" w:rsidRPr="00163B8A" w:rsidRDefault="00163B8A" w:rsidP="00163B8A">
      <w:pPr>
        <w:pStyle w:val="Titolo1"/>
        <w:spacing w:before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>con riferimento al bando in oggetto, ai sensi e per gli effetti dell’art. 46 del DPR 445/2000, consapevole delle sanzioni penali in caso di dichiarazioni false e della conseguente decadenza dei benefici conseguiti (ai sensi degli artt. 75 e 76 DPR 445/2000) sotto la propria personale responsabilità</w:t>
      </w:r>
    </w:p>
    <w:p w14:paraId="52777802" w14:textId="77777777" w:rsidR="00163B8A" w:rsidRPr="00163B8A" w:rsidRDefault="00163B8A" w:rsidP="00163B8A">
      <w:pPr>
        <w:pStyle w:val="Titolo1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>DICHIARA</w:t>
      </w:r>
    </w:p>
    <w:p w14:paraId="4C43C0E3" w14:textId="77777777" w:rsidR="00163B8A" w:rsidRPr="00163B8A" w:rsidRDefault="00163B8A" w:rsidP="00163B8A">
      <w:pPr>
        <w:pStyle w:val="Titolo1"/>
        <w:spacing w:before="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1. di aver preso visione del bando di concorso “ASSEGNAZIONE DI BORSE DI STUDIO PER IL DIRITTO ALLO STUDIO - Sostegno per la frequenza ai percorsi e lo svolgimento degli stage e dei tirocini formativi anche all’estero”; </w:t>
      </w:r>
    </w:p>
    <w:p w14:paraId="5E4BAE56" w14:textId="77777777" w:rsidR="00163B8A" w:rsidRPr="00163B8A" w:rsidRDefault="00163B8A" w:rsidP="00163B8A">
      <w:pPr>
        <w:pStyle w:val="Titolo1"/>
        <w:spacing w:before="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2. di voler partecipare al concorso per l’assegnazione di una borsa di studio e sostegno per la frequenza ai corsi; </w:t>
      </w:r>
    </w:p>
    <w:p w14:paraId="186C0C56" w14:textId="77777777" w:rsidR="00163B8A" w:rsidRPr="00163B8A" w:rsidRDefault="00163B8A" w:rsidP="00163B8A">
      <w:pPr>
        <w:pStyle w:val="Titolo1"/>
        <w:spacing w:before="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3. di non fruire, per il medesimo anno formativo, di altre provvidenze analoghe erogate dallo Stato o da altre istituzioni pubbliche e private, in Italia e all’estero;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  <w:t xml:space="preserve">4. ai sensi dell’art. 3, comma 1, della legge 5 febbraio 1992, n. 104: </w:t>
      </w:r>
    </w:p>
    <w:p w14:paraId="0421F2B9" w14:textId="77777777" w:rsidR="00163B8A" w:rsidRPr="00163B8A" w:rsidRDefault="00163B8A" w:rsidP="00163B8A">
      <w:pPr>
        <w:pStyle w:val="Titolo1"/>
        <w:spacing w:before="0" w:after="0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sym w:font="Symbol" w:char="F092"/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 di essere uno studente con disabilità o con un’invalidità pari o superiore al sessantasei per cento; </w:t>
      </w:r>
    </w:p>
    <w:p w14:paraId="25694E84" w14:textId="77777777" w:rsidR="00163B8A" w:rsidRPr="00163B8A" w:rsidRDefault="00163B8A" w:rsidP="00163B8A">
      <w:pPr>
        <w:pStyle w:val="Titolo1"/>
        <w:spacing w:before="0" w:after="0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sym w:font="Symbol" w:char="F092"/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 di non essere uno studente con disabilità o con un’invalidità pari o superiore al sessantasei per cento; </w:t>
      </w:r>
    </w:p>
    <w:p w14:paraId="53F5F757" w14:textId="77777777" w:rsidR="00163B8A" w:rsidRPr="00163B8A" w:rsidRDefault="00163B8A" w:rsidP="00163B8A">
      <w:pPr>
        <w:pStyle w:val="Titolo1"/>
        <w:spacing w:before="12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5. di essere, ai sensi dell’art. 3 del presente bando, studente: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        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sym w:font="Symbol" w:char="F092"/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 fuori sede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        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sym w:font="Symbol" w:char="F092"/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 pendolare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        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sym w:font="Symbol" w:char="F092"/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  in sede </w:t>
      </w:r>
    </w:p>
    <w:p w14:paraId="1E1EB932" w14:textId="77777777" w:rsidR="00163B8A" w:rsidRPr="00163B8A" w:rsidRDefault="00163B8A" w:rsidP="00163B8A">
      <w:pPr>
        <w:pStyle w:val="Titolo1"/>
        <w:spacing w:before="12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6. ai sensi dell’art. 9 “Studente indipendente” del presente bando di essere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         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sym w:font="Symbol" w:char="F092"/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 Studente indipendente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          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sym w:font="Symbol" w:char="F092"/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 di NON essere Studente indipendente</w:t>
      </w:r>
    </w:p>
    <w:p w14:paraId="1BB37EEB" w14:textId="77777777" w:rsidR="00163B8A" w:rsidRPr="00163B8A" w:rsidRDefault="00163B8A" w:rsidP="00163B8A">
      <w:pPr>
        <w:pStyle w:val="Titolo1"/>
        <w:spacing w:before="12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Data                                                FIRMA </w:t>
      </w:r>
    </w:p>
    <w:p w14:paraId="5018C959" w14:textId="77777777" w:rsidR="00163B8A" w:rsidRPr="00163B8A" w:rsidRDefault="00163B8A" w:rsidP="00163B8A">
      <w:pPr>
        <w:pStyle w:val="Titolo1"/>
        <w:spacing w:before="120" w:after="0"/>
        <w:jc w:val="both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</w:p>
    <w:p w14:paraId="61F13C36" w14:textId="77777777" w:rsidR="00163B8A" w:rsidRPr="00163B8A" w:rsidRDefault="00163B8A" w:rsidP="00163B8A">
      <w:pPr>
        <w:pStyle w:val="Titolo1"/>
        <w:spacing w:before="120" w:after="0"/>
        <w:jc w:val="both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163B8A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Ai sensi della vigente normativa sulla Privacy, autorizzo il trattamento dei miei dati personali per le esigenze connesse alla gestione della pratica in oggetto e dichiaro di essere informato dei diritti a me spettanti. Conferma lettura privacy </w:t>
      </w:r>
    </w:p>
    <w:p w14:paraId="7E9FDE7F" w14:textId="77777777" w:rsidR="00163B8A" w:rsidRPr="00163B8A" w:rsidRDefault="00163B8A" w:rsidP="00163B8A">
      <w:pPr>
        <w:pStyle w:val="Titolo1"/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27AA24" w14:textId="77777777" w:rsidR="00163B8A" w:rsidRPr="00163B8A" w:rsidRDefault="00163B8A" w:rsidP="00163B8A">
      <w:pPr>
        <w:pStyle w:val="Titolo1"/>
        <w:spacing w:before="12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Data                                                   FIRMA </w:t>
      </w:r>
    </w:p>
    <w:p w14:paraId="4AB71898" w14:textId="77777777" w:rsidR="00163B8A" w:rsidRPr="00163B8A" w:rsidRDefault="00163B8A" w:rsidP="00163B8A">
      <w:pPr>
        <w:pStyle w:val="Titolo1"/>
        <w:spacing w:before="12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6D37602C" w14:textId="77777777" w:rsidR="00163B8A" w:rsidRPr="00163B8A" w:rsidRDefault="00163B8A" w:rsidP="00163B8A">
      <w:pPr>
        <w:pStyle w:val="Titolo1"/>
        <w:spacing w:before="12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 xml:space="preserve">Allegare: </w:t>
      </w:r>
    </w:p>
    <w:p w14:paraId="007179D7" w14:textId="77777777" w:rsidR="00163B8A" w:rsidRPr="00163B8A" w:rsidRDefault="00163B8A" w:rsidP="00163B8A">
      <w:pPr>
        <w:pStyle w:val="Titolo1"/>
        <w:spacing w:before="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>1) Documento di riconoscimento in corso di validità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  <w:t>2) Attestazione ISEE 2025 e Indicatore ISPE per il Diritto allo studio universitario</w:t>
      </w:r>
    </w:p>
    <w:p w14:paraId="1C5BD857" w14:textId="77777777" w:rsidR="00163B8A" w:rsidRPr="00163B8A" w:rsidRDefault="00163B8A" w:rsidP="00163B8A">
      <w:pPr>
        <w:pStyle w:val="Titolo1"/>
        <w:spacing w:before="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>3) Dichiarazione sostitutiva atto notorio domicilio (</w:t>
      </w:r>
      <w:proofErr w:type="spellStart"/>
      <w:r w:rsidRPr="00163B8A">
        <w:rPr>
          <w:rFonts w:asciiTheme="minorHAnsi" w:hAnsiTheme="minorHAnsi" w:cstheme="minorHAnsi"/>
          <w:color w:val="auto"/>
          <w:sz w:val="22"/>
          <w:szCs w:val="22"/>
        </w:rPr>
        <w:t>all.B</w:t>
      </w:r>
      <w:proofErr w:type="spellEnd"/>
      <w:r w:rsidRPr="00163B8A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63B8A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2C2F3F43" w14:textId="77777777" w:rsidR="00D7640E" w:rsidRPr="00163B8A" w:rsidRDefault="00D7640E"/>
    <w:sectPr w:rsidR="00D7640E" w:rsidRPr="00163B8A" w:rsidSect="00163B8A">
      <w:headerReference w:type="default" r:id="rId4"/>
      <w:pgSz w:w="11905" w:h="16837"/>
      <w:pgMar w:top="1418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5408" w14:textId="77777777" w:rsidR="00000000" w:rsidRDefault="00000000" w:rsidP="006E6B72">
    <w:pPr>
      <w:pStyle w:val="Intestazione"/>
      <w:jc w:val="center"/>
    </w:pPr>
    <w:r w:rsidRPr="001F4AD5">
      <w:rPr>
        <w:noProof/>
      </w:rPr>
      <w:drawing>
        <wp:inline distT="0" distB="0" distL="0" distR="0" wp14:anchorId="592ACC5A" wp14:editId="59EE8EF8">
          <wp:extent cx="5372100" cy="228600"/>
          <wp:effectExtent l="0" t="0" r="0" b="0"/>
          <wp:docPr id="172081715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EFA267" wp14:editId="173608E3">
          <wp:extent cx="488559" cy="366395"/>
          <wp:effectExtent l="0" t="0" r="6985" b="0"/>
          <wp:docPr id="1051266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66252" name="Immagine 10512662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559" cy="39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8A"/>
    <w:rsid w:val="00163B8A"/>
    <w:rsid w:val="0093547B"/>
    <w:rsid w:val="00D24B49"/>
    <w:rsid w:val="00D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D939"/>
  <w15:chartTrackingRefBased/>
  <w15:docId w15:val="{9AF46D53-7B56-4492-AB4B-005A62E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B8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3B8A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3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3B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3B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3B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3B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3B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3B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3B8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3B8A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3B8A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3B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3B8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3B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3B8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3B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3B8A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99"/>
    <w:rsid w:val="00163B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63B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B8A"/>
    <w:rPr>
      <w:rFonts w:ascii="Arial Narrow" w:eastAsia="Times New Roman" w:hAnsi="Arial Narrow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1</cp:revision>
  <dcterms:created xsi:type="dcterms:W3CDTF">2025-02-25T13:33:00Z</dcterms:created>
  <dcterms:modified xsi:type="dcterms:W3CDTF">2025-02-25T13:40:00Z</dcterms:modified>
</cp:coreProperties>
</file>